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7196" w14:textId="77777777" w:rsidR="00414C3B" w:rsidRPr="00414C3B" w:rsidRDefault="00414C3B" w:rsidP="00414C3B">
      <w:pPr>
        <w:rPr>
          <w:rFonts w:ascii="Arial" w:hAnsi="Arial" w:cs="Arial"/>
          <w:b/>
          <w:bCs/>
          <w:sz w:val="28"/>
          <w:szCs w:val="28"/>
        </w:rPr>
      </w:pPr>
      <w:r w:rsidRPr="00414C3B">
        <w:rPr>
          <w:rFonts w:ascii="Arial" w:hAnsi="Arial" w:cs="Arial"/>
          <w:b/>
          <w:bCs/>
          <w:sz w:val="28"/>
          <w:szCs w:val="28"/>
        </w:rPr>
        <w:t>Opdracht: Ontwerp een spel over bloed en de bloedsomloop</w:t>
      </w:r>
    </w:p>
    <w:p w14:paraId="47A3362C" w14:textId="77777777" w:rsidR="00414C3B" w:rsidRPr="00414C3B" w:rsidRDefault="00414C3B" w:rsidP="00414C3B">
      <w:pPr>
        <w:rPr>
          <w:rFonts w:ascii="Arial" w:hAnsi="Arial" w:cs="Arial"/>
          <w:sz w:val="28"/>
          <w:szCs w:val="28"/>
        </w:rPr>
      </w:pPr>
      <w:r w:rsidRPr="00414C3B">
        <w:rPr>
          <w:rFonts w:ascii="Arial" w:hAnsi="Arial" w:cs="Arial"/>
          <w:b/>
          <w:bCs/>
          <w:sz w:val="28"/>
          <w:szCs w:val="28"/>
        </w:rPr>
        <w:t>Doel van de opdracht:</w:t>
      </w:r>
      <w:r w:rsidRPr="00414C3B">
        <w:rPr>
          <w:rFonts w:ascii="Arial" w:hAnsi="Arial" w:cs="Arial"/>
          <w:sz w:val="28"/>
          <w:szCs w:val="28"/>
        </w:rPr>
        <w:br/>
        <w:t>Leerlingen leren spelenderwijs de belangrijkste onderdelen van de bloedsomloop en hun functies begrijpen, door een spel te ontwerpen waarin kennis over bloed en de bloedsomloop centraal staat.</w:t>
      </w:r>
    </w:p>
    <w:p w14:paraId="5B62160B"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4442DA10">
          <v:rect id="_x0000_i1067" style="width:0;height:1.5pt" o:hralign="center" o:hrstd="t" o:hr="t" fillcolor="#a0a0a0" stroked="f"/>
        </w:pict>
      </w:r>
    </w:p>
    <w:p w14:paraId="5CF47897" w14:textId="77777777" w:rsidR="00414C3B" w:rsidRPr="00414C3B" w:rsidRDefault="00414C3B" w:rsidP="00414C3B">
      <w:pPr>
        <w:rPr>
          <w:rFonts w:ascii="Arial" w:hAnsi="Arial" w:cs="Arial"/>
          <w:sz w:val="28"/>
          <w:szCs w:val="28"/>
        </w:rPr>
      </w:pPr>
      <w:r w:rsidRPr="00414C3B">
        <w:rPr>
          <w:rFonts w:ascii="Arial" w:hAnsi="Arial" w:cs="Arial"/>
          <w:b/>
          <w:bCs/>
          <w:sz w:val="28"/>
          <w:szCs w:val="28"/>
        </w:rPr>
        <w:t>Opdrachtbeschrijving:</w:t>
      </w:r>
      <w:r w:rsidRPr="00414C3B">
        <w:rPr>
          <w:rFonts w:ascii="Arial" w:hAnsi="Arial" w:cs="Arial"/>
          <w:sz w:val="28"/>
          <w:szCs w:val="28"/>
        </w:rPr>
        <w:br/>
        <w:t xml:space="preserve">Jullie gaan in groepjes van 3 tot 4 leerlingen een educatief spel ontwerpen over het thema </w:t>
      </w:r>
      <w:r w:rsidRPr="00414C3B">
        <w:rPr>
          <w:rFonts w:ascii="Arial" w:hAnsi="Arial" w:cs="Arial"/>
          <w:b/>
          <w:bCs/>
          <w:sz w:val="28"/>
          <w:szCs w:val="28"/>
        </w:rPr>
        <w:t>bloed en bloedsomloop</w:t>
      </w:r>
      <w:r w:rsidRPr="00414C3B">
        <w:rPr>
          <w:rFonts w:ascii="Arial" w:hAnsi="Arial" w:cs="Arial"/>
          <w:sz w:val="28"/>
          <w:szCs w:val="28"/>
        </w:rPr>
        <w:t>. Het spel moet leuk zijn om te spelen én spelers iets leren over hoe de bloedsomloop werkt. Gebruik hierbij de theorie uit de les en zorg ervoor dat belangrijke onderdelen van de bloedsomloop terugkomen.</w:t>
      </w:r>
    </w:p>
    <w:p w14:paraId="29C31578"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53B46224">
          <v:rect id="_x0000_i1068" style="width:0;height:1.5pt" o:hralign="center" o:hrstd="t" o:hr="t" fillcolor="#a0a0a0" stroked="f"/>
        </w:pict>
      </w:r>
    </w:p>
    <w:p w14:paraId="3C1B638D" w14:textId="77777777" w:rsidR="00414C3B" w:rsidRPr="00414C3B" w:rsidRDefault="00414C3B" w:rsidP="00414C3B">
      <w:pPr>
        <w:rPr>
          <w:rFonts w:ascii="Arial" w:hAnsi="Arial" w:cs="Arial"/>
          <w:sz w:val="28"/>
          <w:szCs w:val="28"/>
        </w:rPr>
      </w:pPr>
      <w:r w:rsidRPr="00414C3B">
        <w:rPr>
          <w:rFonts w:ascii="Arial" w:hAnsi="Arial" w:cs="Arial"/>
          <w:b/>
          <w:bCs/>
          <w:sz w:val="28"/>
          <w:szCs w:val="28"/>
        </w:rPr>
        <w:t>Stap 1: Kies het soort spel</w:t>
      </w:r>
      <w:r w:rsidRPr="00414C3B">
        <w:rPr>
          <w:rFonts w:ascii="Arial" w:hAnsi="Arial" w:cs="Arial"/>
          <w:sz w:val="28"/>
          <w:szCs w:val="28"/>
        </w:rPr>
        <w:br/>
        <w:t>Bedenk wat voor soort spel jullie willen maken. Bijvoorbeeld:</w:t>
      </w:r>
    </w:p>
    <w:p w14:paraId="01C6F297" w14:textId="77777777" w:rsidR="00414C3B" w:rsidRPr="00414C3B" w:rsidRDefault="00414C3B" w:rsidP="00414C3B">
      <w:pPr>
        <w:numPr>
          <w:ilvl w:val="0"/>
          <w:numId w:val="1"/>
        </w:numPr>
        <w:rPr>
          <w:rFonts w:ascii="Arial" w:hAnsi="Arial" w:cs="Arial"/>
          <w:sz w:val="28"/>
          <w:szCs w:val="28"/>
        </w:rPr>
      </w:pPr>
      <w:r w:rsidRPr="00414C3B">
        <w:rPr>
          <w:rFonts w:ascii="Arial" w:hAnsi="Arial" w:cs="Arial"/>
          <w:sz w:val="28"/>
          <w:szCs w:val="28"/>
        </w:rPr>
        <w:t>Een bordspel met kaarten en pionnen</w:t>
      </w:r>
    </w:p>
    <w:p w14:paraId="48554094" w14:textId="77777777" w:rsidR="00414C3B" w:rsidRPr="00414C3B" w:rsidRDefault="00414C3B" w:rsidP="00414C3B">
      <w:pPr>
        <w:numPr>
          <w:ilvl w:val="0"/>
          <w:numId w:val="1"/>
        </w:numPr>
        <w:rPr>
          <w:rFonts w:ascii="Arial" w:hAnsi="Arial" w:cs="Arial"/>
          <w:sz w:val="28"/>
          <w:szCs w:val="28"/>
        </w:rPr>
      </w:pPr>
      <w:r w:rsidRPr="00414C3B">
        <w:rPr>
          <w:rFonts w:ascii="Arial" w:hAnsi="Arial" w:cs="Arial"/>
          <w:sz w:val="28"/>
          <w:szCs w:val="28"/>
        </w:rPr>
        <w:t>Een quizspel met vragen en uitdagingen</w:t>
      </w:r>
    </w:p>
    <w:p w14:paraId="099B50AD" w14:textId="77777777" w:rsidR="00414C3B" w:rsidRPr="00414C3B" w:rsidRDefault="00414C3B" w:rsidP="00414C3B">
      <w:pPr>
        <w:numPr>
          <w:ilvl w:val="0"/>
          <w:numId w:val="1"/>
        </w:numPr>
        <w:rPr>
          <w:rFonts w:ascii="Arial" w:hAnsi="Arial" w:cs="Arial"/>
          <w:sz w:val="28"/>
          <w:szCs w:val="28"/>
        </w:rPr>
      </w:pPr>
      <w:r w:rsidRPr="00414C3B">
        <w:rPr>
          <w:rFonts w:ascii="Arial" w:hAnsi="Arial" w:cs="Arial"/>
          <w:sz w:val="28"/>
          <w:szCs w:val="28"/>
        </w:rPr>
        <w:t>Een kaartspel waarbij je de juiste onderdelen van de bloedsomloop moet verzamelen</w:t>
      </w:r>
    </w:p>
    <w:p w14:paraId="1AFCB9A5" w14:textId="77777777" w:rsidR="00414C3B" w:rsidRPr="00414C3B" w:rsidRDefault="00414C3B" w:rsidP="00414C3B">
      <w:pPr>
        <w:numPr>
          <w:ilvl w:val="0"/>
          <w:numId w:val="1"/>
        </w:numPr>
        <w:rPr>
          <w:rFonts w:ascii="Arial" w:hAnsi="Arial" w:cs="Arial"/>
          <w:sz w:val="28"/>
          <w:szCs w:val="28"/>
        </w:rPr>
      </w:pPr>
      <w:r w:rsidRPr="00414C3B">
        <w:rPr>
          <w:rFonts w:ascii="Arial" w:hAnsi="Arial" w:cs="Arial"/>
          <w:sz w:val="28"/>
          <w:szCs w:val="28"/>
        </w:rPr>
        <w:t>Een digitaal spel (als dat mogelijk is in jullie klas)</w:t>
      </w:r>
    </w:p>
    <w:p w14:paraId="6C6A9E98"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4A25E01C">
          <v:rect id="_x0000_i1069" style="width:0;height:1.5pt" o:hralign="center" o:hrstd="t" o:hr="t" fillcolor="#a0a0a0" stroked="f"/>
        </w:pict>
      </w:r>
    </w:p>
    <w:p w14:paraId="51531B23" w14:textId="77777777" w:rsidR="00414C3B" w:rsidRPr="00414C3B" w:rsidRDefault="00414C3B" w:rsidP="00414C3B">
      <w:pPr>
        <w:rPr>
          <w:rFonts w:ascii="Arial" w:hAnsi="Arial" w:cs="Arial"/>
          <w:sz w:val="28"/>
          <w:szCs w:val="28"/>
        </w:rPr>
      </w:pPr>
      <w:r w:rsidRPr="00414C3B">
        <w:rPr>
          <w:rFonts w:ascii="Arial" w:hAnsi="Arial" w:cs="Arial"/>
          <w:b/>
          <w:bCs/>
          <w:sz w:val="28"/>
          <w:szCs w:val="28"/>
        </w:rPr>
        <w:t>Stap 2: Verwerk de theorie</w:t>
      </w:r>
      <w:r w:rsidRPr="00414C3B">
        <w:rPr>
          <w:rFonts w:ascii="Arial" w:hAnsi="Arial" w:cs="Arial"/>
          <w:sz w:val="28"/>
          <w:szCs w:val="28"/>
        </w:rPr>
        <w:br/>
        <w:t>Zorg dat het spel de volgende onderwerpen bevat:</w:t>
      </w:r>
    </w:p>
    <w:p w14:paraId="7C44F989" w14:textId="77777777" w:rsidR="00414C3B" w:rsidRPr="00414C3B" w:rsidRDefault="00414C3B" w:rsidP="00414C3B">
      <w:pPr>
        <w:numPr>
          <w:ilvl w:val="0"/>
          <w:numId w:val="2"/>
        </w:numPr>
        <w:rPr>
          <w:rFonts w:ascii="Arial" w:hAnsi="Arial" w:cs="Arial"/>
          <w:sz w:val="28"/>
          <w:szCs w:val="28"/>
        </w:rPr>
      </w:pPr>
      <w:r w:rsidRPr="00414C3B">
        <w:rPr>
          <w:rFonts w:ascii="Arial" w:hAnsi="Arial" w:cs="Arial"/>
          <w:b/>
          <w:bCs/>
          <w:sz w:val="28"/>
          <w:szCs w:val="28"/>
        </w:rPr>
        <w:t>De onderdelen van de bloedsomloop</w:t>
      </w:r>
    </w:p>
    <w:p w14:paraId="7D25E537"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Hart</w:t>
      </w:r>
    </w:p>
    <w:p w14:paraId="31D77747" w14:textId="21883251" w:rsidR="00414C3B" w:rsidRPr="00414C3B" w:rsidRDefault="00414C3B" w:rsidP="00414C3B">
      <w:pPr>
        <w:numPr>
          <w:ilvl w:val="1"/>
          <w:numId w:val="2"/>
        </w:numPr>
        <w:rPr>
          <w:rFonts w:ascii="Arial" w:hAnsi="Arial" w:cs="Arial"/>
          <w:sz w:val="28"/>
          <w:szCs w:val="28"/>
        </w:rPr>
      </w:pPr>
      <w:r>
        <w:rPr>
          <w:rFonts w:ascii="Arial" w:hAnsi="Arial" w:cs="Arial"/>
          <w:sz w:val="28"/>
          <w:szCs w:val="28"/>
        </w:rPr>
        <w:t>Grote- en kleine bloedsomloop</w:t>
      </w:r>
    </w:p>
    <w:p w14:paraId="3207A1DB"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Slagaders, aders en haarvaten</w:t>
      </w:r>
    </w:p>
    <w:p w14:paraId="69D917D6" w14:textId="77777777" w:rsidR="00414C3B" w:rsidRPr="00414C3B" w:rsidRDefault="00414C3B" w:rsidP="00414C3B">
      <w:pPr>
        <w:numPr>
          <w:ilvl w:val="0"/>
          <w:numId w:val="2"/>
        </w:numPr>
        <w:rPr>
          <w:rFonts w:ascii="Arial" w:hAnsi="Arial" w:cs="Arial"/>
          <w:sz w:val="28"/>
          <w:szCs w:val="28"/>
        </w:rPr>
      </w:pPr>
      <w:r w:rsidRPr="00414C3B">
        <w:rPr>
          <w:rFonts w:ascii="Arial" w:hAnsi="Arial" w:cs="Arial"/>
          <w:b/>
          <w:bCs/>
          <w:sz w:val="28"/>
          <w:szCs w:val="28"/>
        </w:rPr>
        <w:t>De functies van bloed</w:t>
      </w:r>
    </w:p>
    <w:p w14:paraId="48745F4F"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Vervoeren van zuurstof en voedingsstoffen</w:t>
      </w:r>
    </w:p>
    <w:p w14:paraId="33792920"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Afvoeren van koolstofdioxide en afvalstoffen</w:t>
      </w:r>
    </w:p>
    <w:p w14:paraId="4A2B78C8" w14:textId="77777777" w:rsidR="00414C3B" w:rsidRDefault="00414C3B" w:rsidP="00414C3B">
      <w:pPr>
        <w:numPr>
          <w:ilvl w:val="1"/>
          <w:numId w:val="2"/>
        </w:numPr>
        <w:rPr>
          <w:rFonts w:ascii="Arial" w:hAnsi="Arial" w:cs="Arial"/>
          <w:sz w:val="28"/>
          <w:szCs w:val="28"/>
        </w:rPr>
      </w:pPr>
      <w:r w:rsidRPr="00414C3B">
        <w:rPr>
          <w:rFonts w:ascii="Arial" w:hAnsi="Arial" w:cs="Arial"/>
          <w:sz w:val="28"/>
          <w:szCs w:val="28"/>
        </w:rPr>
        <w:t>Afweer tegen ziektes</w:t>
      </w:r>
    </w:p>
    <w:p w14:paraId="567B59EB" w14:textId="233C1D68" w:rsidR="00414C3B" w:rsidRPr="00414C3B" w:rsidRDefault="00414C3B" w:rsidP="00414C3B">
      <w:pPr>
        <w:numPr>
          <w:ilvl w:val="1"/>
          <w:numId w:val="2"/>
        </w:numPr>
        <w:rPr>
          <w:rFonts w:ascii="Arial" w:hAnsi="Arial" w:cs="Arial"/>
          <w:sz w:val="28"/>
          <w:szCs w:val="28"/>
        </w:rPr>
      </w:pPr>
      <w:r>
        <w:rPr>
          <w:rFonts w:ascii="Arial" w:hAnsi="Arial" w:cs="Arial"/>
          <w:sz w:val="28"/>
          <w:szCs w:val="28"/>
        </w:rPr>
        <w:lastRenderedPageBreak/>
        <w:t>Bloedstolling</w:t>
      </w:r>
    </w:p>
    <w:p w14:paraId="00C5676D" w14:textId="77777777" w:rsidR="00414C3B" w:rsidRPr="00414C3B" w:rsidRDefault="00414C3B" w:rsidP="00414C3B">
      <w:pPr>
        <w:numPr>
          <w:ilvl w:val="0"/>
          <w:numId w:val="2"/>
        </w:numPr>
        <w:rPr>
          <w:rFonts w:ascii="Arial" w:hAnsi="Arial" w:cs="Arial"/>
          <w:sz w:val="28"/>
          <w:szCs w:val="28"/>
        </w:rPr>
      </w:pPr>
      <w:r w:rsidRPr="00414C3B">
        <w:rPr>
          <w:rFonts w:ascii="Arial" w:hAnsi="Arial" w:cs="Arial"/>
          <w:b/>
          <w:bCs/>
          <w:sz w:val="28"/>
          <w:szCs w:val="28"/>
        </w:rPr>
        <w:t>De werking van de bloedsomloop</w:t>
      </w:r>
    </w:p>
    <w:p w14:paraId="301D811D"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Hoe het hart het bloed pompt</w:t>
      </w:r>
    </w:p>
    <w:p w14:paraId="76EEF812" w14:textId="77777777" w:rsidR="00414C3B" w:rsidRPr="00414C3B" w:rsidRDefault="00414C3B" w:rsidP="00414C3B">
      <w:pPr>
        <w:numPr>
          <w:ilvl w:val="1"/>
          <w:numId w:val="2"/>
        </w:numPr>
        <w:rPr>
          <w:rFonts w:ascii="Arial" w:hAnsi="Arial" w:cs="Arial"/>
          <w:sz w:val="28"/>
          <w:szCs w:val="28"/>
        </w:rPr>
      </w:pPr>
      <w:r w:rsidRPr="00414C3B">
        <w:rPr>
          <w:rFonts w:ascii="Arial" w:hAnsi="Arial" w:cs="Arial"/>
          <w:sz w:val="28"/>
          <w:szCs w:val="28"/>
        </w:rPr>
        <w:t>Wat er in de longen gebeurt (zuurstof opnemen en koolstofdioxide afgeven)</w:t>
      </w:r>
    </w:p>
    <w:p w14:paraId="48AFBB45"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2A1374A1">
          <v:rect id="_x0000_i1070" style="width:0;height:1.5pt" o:hralign="center" o:hrstd="t" o:hr="t" fillcolor="#a0a0a0" stroked="f"/>
        </w:pict>
      </w:r>
    </w:p>
    <w:p w14:paraId="18B01784" w14:textId="77777777" w:rsidR="00414C3B" w:rsidRPr="00414C3B" w:rsidRDefault="00414C3B" w:rsidP="00414C3B">
      <w:pPr>
        <w:rPr>
          <w:rFonts w:ascii="Arial" w:hAnsi="Arial" w:cs="Arial"/>
          <w:sz w:val="28"/>
          <w:szCs w:val="28"/>
        </w:rPr>
      </w:pPr>
      <w:r w:rsidRPr="00414C3B">
        <w:rPr>
          <w:rFonts w:ascii="Arial" w:hAnsi="Arial" w:cs="Arial"/>
          <w:b/>
          <w:bCs/>
          <w:sz w:val="28"/>
          <w:szCs w:val="28"/>
        </w:rPr>
        <w:t>Stap 3: Maak spelregels en materialen</w:t>
      </w:r>
    </w:p>
    <w:p w14:paraId="3682E770" w14:textId="77777777" w:rsidR="00414C3B" w:rsidRPr="00414C3B" w:rsidRDefault="00414C3B" w:rsidP="00414C3B">
      <w:pPr>
        <w:numPr>
          <w:ilvl w:val="0"/>
          <w:numId w:val="3"/>
        </w:numPr>
        <w:rPr>
          <w:rFonts w:ascii="Arial" w:hAnsi="Arial" w:cs="Arial"/>
          <w:sz w:val="28"/>
          <w:szCs w:val="28"/>
        </w:rPr>
      </w:pPr>
      <w:r w:rsidRPr="00414C3B">
        <w:rPr>
          <w:rFonts w:ascii="Arial" w:hAnsi="Arial" w:cs="Arial"/>
          <w:sz w:val="28"/>
          <w:szCs w:val="28"/>
        </w:rPr>
        <w:t>Bedenk hoe spelers het spel winnen of verliezen.</w:t>
      </w:r>
    </w:p>
    <w:p w14:paraId="56F58E46" w14:textId="77777777" w:rsidR="00414C3B" w:rsidRPr="00414C3B" w:rsidRDefault="00414C3B" w:rsidP="00414C3B">
      <w:pPr>
        <w:numPr>
          <w:ilvl w:val="0"/>
          <w:numId w:val="3"/>
        </w:numPr>
        <w:rPr>
          <w:rFonts w:ascii="Arial" w:hAnsi="Arial" w:cs="Arial"/>
          <w:sz w:val="28"/>
          <w:szCs w:val="28"/>
        </w:rPr>
      </w:pPr>
      <w:r w:rsidRPr="00414C3B">
        <w:rPr>
          <w:rFonts w:ascii="Arial" w:hAnsi="Arial" w:cs="Arial"/>
          <w:sz w:val="28"/>
          <w:szCs w:val="28"/>
        </w:rPr>
        <w:t>Ontwerp spelkaarten, vragen, pionnen of andere materialen die nodig zijn.</w:t>
      </w:r>
    </w:p>
    <w:p w14:paraId="2560046C" w14:textId="77777777" w:rsidR="00414C3B" w:rsidRPr="00414C3B" w:rsidRDefault="00414C3B" w:rsidP="00414C3B">
      <w:pPr>
        <w:numPr>
          <w:ilvl w:val="0"/>
          <w:numId w:val="3"/>
        </w:numPr>
        <w:rPr>
          <w:rFonts w:ascii="Arial" w:hAnsi="Arial" w:cs="Arial"/>
          <w:sz w:val="28"/>
          <w:szCs w:val="28"/>
        </w:rPr>
      </w:pPr>
      <w:r w:rsidRPr="00414C3B">
        <w:rPr>
          <w:rFonts w:ascii="Arial" w:hAnsi="Arial" w:cs="Arial"/>
          <w:sz w:val="28"/>
          <w:szCs w:val="28"/>
        </w:rPr>
        <w:t>Maak duidelijke spelregels, zodat anderen het spel makkelijk kunnen spelen.</w:t>
      </w:r>
    </w:p>
    <w:p w14:paraId="6F9679C6"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476E11E4">
          <v:rect id="_x0000_i1071" style="width:0;height:1.5pt" o:hralign="center" o:hrstd="t" o:hr="t" fillcolor="#a0a0a0" stroked="f"/>
        </w:pict>
      </w:r>
    </w:p>
    <w:p w14:paraId="7ACA9943" w14:textId="77777777" w:rsidR="00414C3B" w:rsidRPr="00414C3B" w:rsidRDefault="00414C3B" w:rsidP="00414C3B">
      <w:pPr>
        <w:rPr>
          <w:rFonts w:ascii="Arial" w:hAnsi="Arial" w:cs="Arial"/>
          <w:sz w:val="28"/>
          <w:szCs w:val="28"/>
        </w:rPr>
      </w:pPr>
      <w:r w:rsidRPr="00414C3B">
        <w:rPr>
          <w:rFonts w:ascii="Arial" w:hAnsi="Arial" w:cs="Arial"/>
          <w:b/>
          <w:bCs/>
          <w:sz w:val="28"/>
          <w:szCs w:val="28"/>
        </w:rPr>
        <w:t>Stap 4: Test het spel</w:t>
      </w:r>
      <w:r w:rsidRPr="00414C3B">
        <w:rPr>
          <w:rFonts w:ascii="Arial" w:hAnsi="Arial" w:cs="Arial"/>
          <w:sz w:val="28"/>
          <w:szCs w:val="28"/>
        </w:rPr>
        <w:br/>
        <w:t>Speel jullie spel met een ander groepje. Kijk of alles goed werkt en of er misschien nog iets verbeterd kan worden. Noteer feedback en pas het spel aan waar nodig.</w:t>
      </w:r>
    </w:p>
    <w:p w14:paraId="496694C1"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64B123A7">
          <v:rect id="_x0000_i1072" style="width:0;height:1.5pt" o:hralign="center" o:hrstd="t" o:hr="t" fillcolor="#a0a0a0" stroked="f"/>
        </w:pict>
      </w:r>
    </w:p>
    <w:p w14:paraId="7F657BDD" w14:textId="77777777" w:rsidR="00414C3B" w:rsidRPr="00414C3B" w:rsidRDefault="00414C3B" w:rsidP="00414C3B">
      <w:pPr>
        <w:rPr>
          <w:rFonts w:ascii="Arial" w:hAnsi="Arial" w:cs="Arial"/>
          <w:sz w:val="28"/>
          <w:szCs w:val="28"/>
        </w:rPr>
      </w:pPr>
      <w:r w:rsidRPr="00414C3B">
        <w:rPr>
          <w:rFonts w:ascii="Arial" w:hAnsi="Arial" w:cs="Arial"/>
          <w:b/>
          <w:bCs/>
          <w:sz w:val="28"/>
          <w:szCs w:val="28"/>
        </w:rPr>
        <w:t>Stap 5: Presentatie</w:t>
      </w:r>
      <w:r w:rsidRPr="00414C3B">
        <w:rPr>
          <w:rFonts w:ascii="Arial" w:hAnsi="Arial" w:cs="Arial"/>
          <w:sz w:val="28"/>
          <w:szCs w:val="28"/>
        </w:rPr>
        <w:br/>
        <w:t>Aan het einde van de les presenteren jullie het spel aan de klas. Leg uit:</w:t>
      </w:r>
    </w:p>
    <w:p w14:paraId="734DBF9F" w14:textId="77777777" w:rsidR="00414C3B" w:rsidRPr="00414C3B" w:rsidRDefault="00414C3B" w:rsidP="00414C3B">
      <w:pPr>
        <w:numPr>
          <w:ilvl w:val="0"/>
          <w:numId w:val="4"/>
        </w:numPr>
        <w:rPr>
          <w:rFonts w:ascii="Arial" w:hAnsi="Arial" w:cs="Arial"/>
          <w:sz w:val="28"/>
          <w:szCs w:val="28"/>
        </w:rPr>
      </w:pPr>
      <w:r w:rsidRPr="00414C3B">
        <w:rPr>
          <w:rFonts w:ascii="Arial" w:hAnsi="Arial" w:cs="Arial"/>
          <w:sz w:val="28"/>
          <w:szCs w:val="28"/>
        </w:rPr>
        <w:t>Hoe je het spel speelt.</w:t>
      </w:r>
    </w:p>
    <w:p w14:paraId="08BD3E29" w14:textId="77777777" w:rsidR="00414C3B" w:rsidRPr="00414C3B" w:rsidRDefault="00414C3B" w:rsidP="00414C3B">
      <w:pPr>
        <w:numPr>
          <w:ilvl w:val="0"/>
          <w:numId w:val="4"/>
        </w:numPr>
        <w:rPr>
          <w:rFonts w:ascii="Arial" w:hAnsi="Arial" w:cs="Arial"/>
          <w:sz w:val="28"/>
          <w:szCs w:val="28"/>
        </w:rPr>
      </w:pPr>
      <w:r w:rsidRPr="00414C3B">
        <w:rPr>
          <w:rFonts w:ascii="Arial" w:hAnsi="Arial" w:cs="Arial"/>
          <w:sz w:val="28"/>
          <w:szCs w:val="28"/>
        </w:rPr>
        <w:t>Welke onderdelen van de bloedsomloop terugkomen in het spel.</w:t>
      </w:r>
      <w:r w:rsidRPr="00414C3B">
        <w:rPr>
          <w:rFonts w:ascii="Arial" w:hAnsi="Arial" w:cs="Arial"/>
          <w:sz w:val="28"/>
          <w:szCs w:val="28"/>
        </w:rPr>
        <w:br/>
        <w:t>Daarna speelt een ander groepje jullie spel!</w:t>
      </w:r>
    </w:p>
    <w:p w14:paraId="5F06670F" w14:textId="77777777" w:rsidR="00414C3B" w:rsidRPr="00414C3B" w:rsidRDefault="00414C3B" w:rsidP="00414C3B">
      <w:pPr>
        <w:rPr>
          <w:rFonts w:ascii="Arial" w:hAnsi="Arial" w:cs="Arial"/>
          <w:sz w:val="28"/>
          <w:szCs w:val="28"/>
        </w:rPr>
      </w:pPr>
      <w:r w:rsidRPr="00414C3B">
        <w:rPr>
          <w:rFonts w:ascii="Arial" w:hAnsi="Arial" w:cs="Arial"/>
          <w:sz w:val="28"/>
          <w:szCs w:val="28"/>
        </w:rPr>
        <w:pict w14:anchorId="7AB1B6F9">
          <v:rect id="_x0000_i1073" style="width:0;height:1.5pt" o:hralign="center" o:hrstd="t" o:hr="t" fillcolor="#a0a0a0" stroked="f"/>
        </w:pict>
      </w:r>
    </w:p>
    <w:p w14:paraId="13ACA52F" w14:textId="77777777" w:rsidR="00414C3B" w:rsidRPr="00414C3B" w:rsidRDefault="00414C3B" w:rsidP="00414C3B">
      <w:pPr>
        <w:rPr>
          <w:rFonts w:ascii="Arial" w:hAnsi="Arial" w:cs="Arial"/>
          <w:sz w:val="28"/>
          <w:szCs w:val="28"/>
        </w:rPr>
      </w:pPr>
      <w:r w:rsidRPr="00414C3B">
        <w:rPr>
          <w:rFonts w:ascii="Arial" w:hAnsi="Arial" w:cs="Arial"/>
          <w:b/>
          <w:bCs/>
          <w:sz w:val="28"/>
          <w:szCs w:val="28"/>
        </w:rPr>
        <w:t>Beoordeling</w:t>
      </w:r>
      <w:r w:rsidRPr="00414C3B">
        <w:rPr>
          <w:rFonts w:ascii="Arial" w:hAnsi="Arial" w:cs="Arial"/>
          <w:sz w:val="28"/>
          <w:szCs w:val="28"/>
        </w:rPr>
        <w:br/>
        <w:t>Je krijgt punten voor:</w:t>
      </w:r>
    </w:p>
    <w:p w14:paraId="6149C3C7" w14:textId="77777777" w:rsidR="00414C3B" w:rsidRPr="00414C3B" w:rsidRDefault="00414C3B" w:rsidP="00414C3B">
      <w:pPr>
        <w:numPr>
          <w:ilvl w:val="0"/>
          <w:numId w:val="5"/>
        </w:numPr>
        <w:rPr>
          <w:rFonts w:ascii="Arial" w:hAnsi="Arial" w:cs="Arial"/>
          <w:sz w:val="28"/>
          <w:szCs w:val="28"/>
        </w:rPr>
      </w:pPr>
      <w:r w:rsidRPr="00414C3B">
        <w:rPr>
          <w:rFonts w:ascii="Arial" w:hAnsi="Arial" w:cs="Arial"/>
          <w:b/>
          <w:bCs/>
          <w:sz w:val="28"/>
          <w:szCs w:val="28"/>
        </w:rPr>
        <w:t>Creativiteit:</w:t>
      </w:r>
      <w:r w:rsidRPr="00414C3B">
        <w:rPr>
          <w:rFonts w:ascii="Arial" w:hAnsi="Arial" w:cs="Arial"/>
          <w:sz w:val="28"/>
          <w:szCs w:val="28"/>
        </w:rPr>
        <w:t xml:space="preserve"> Is het spel origineel en leuk om te spelen?</w:t>
      </w:r>
    </w:p>
    <w:p w14:paraId="65E8A2F9" w14:textId="77777777" w:rsidR="00414C3B" w:rsidRPr="00414C3B" w:rsidRDefault="00414C3B" w:rsidP="00414C3B">
      <w:pPr>
        <w:numPr>
          <w:ilvl w:val="0"/>
          <w:numId w:val="5"/>
        </w:numPr>
        <w:rPr>
          <w:rFonts w:ascii="Arial" w:hAnsi="Arial" w:cs="Arial"/>
          <w:sz w:val="28"/>
          <w:szCs w:val="28"/>
        </w:rPr>
      </w:pPr>
      <w:r w:rsidRPr="00414C3B">
        <w:rPr>
          <w:rFonts w:ascii="Arial" w:hAnsi="Arial" w:cs="Arial"/>
          <w:b/>
          <w:bCs/>
          <w:sz w:val="28"/>
          <w:szCs w:val="28"/>
        </w:rPr>
        <w:t>Inhoud:</w:t>
      </w:r>
      <w:r w:rsidRPr="00414C3B">
        <w:rPr>
          <w:rFonts w:ascii="Arial" w:hAnsi="Arial" w:cs="Arial"/>
          <w:sz w:val="28"/>
          <w:szCs w:val="28"/>
        </w:rPr>
        <w:t xml:space="preserve"> Komt de theorie over bloed en de bloedsomloop goed naar voren?</w:t>
      </w:r>
    </w:p>
    <w:p w14:paraId="28C12A10" w14:textId="77777777" w:rsidR="00414C3B" w:rsidRPr="00414C3B" w:rsidRDefault="00414C3B" w:rsidP="00414C3B">
      <w:pPr>
        <w:numPr>
          <w:ilvl w:val="0"/>
          <w:numId w:val="5"/>
        </w:numPr>
        <w:rPr>
          <w:rFonts w:ascii="Arial" w:hAnsi="Arial" w:cs="Arial"/>
          <w:sz w:val="28"/>
          <w:szCs w:val="28"/>
        </w:rPr>
      </w:pPr>
      <w:r w:rsidRPr="00414C3B">
        <w:rPr>
          <w:rFonts w:ascii="Arial" w:hAnsi="Arial" w:cs="Arial"/>
          <w:b/>
          <w:bCs/>
          <w:sz w:val="28"/>
          <w:szCs w:val="28"/>
        </w:rPr>
        <w:t>Uitleg:</w:t>
      </w:r>
      <w:r w:rsidRPr="00414C3B">
        <w:rPr>
          <w:rFonts w:ascii="Arial" w:hAnsi="Arial" w:cs="Arial"/>
          <w:sz w:val="28"/>
          <w:szCs w:val="28"/>
        </w:rPr>
        <w:t xml:space="preserve"> Zijn de spelregels duidelijk en logisch?</w:t>
      </w:r>
    </w:p>
    <w:p w14:paraId="1577681B" w14:textId="77777777" w:rsidR="00414C3B" w:rsidRPr="00414C3B" w:rsidRDefault="00414C3B" w:rsidP="00414C3B">
      <w:pPr>
        <w:numPr>
          <w:ilvl w:val="0"/>
          <w:numId w:val="5"/>
        </w:numPr>
        <w:rPr>
          <w:rFonts w:ascii="Arial" w:hAnsi="Arial" w:cs="Arial"/>
          <w:sz w:val="28"/>
          <w:szCs w:val="28"/>
        </w:rPr>
      </w:pPr>
      <w:r w:rsidRPr="00414C3B">
        <w:rPr>
          <w:rFonts w:ascii="Arial" w:hAnsi="Arial" w:cs="Arial"/>
          <w:b/>
          <w:bCs/>
          <w:sz w:val="28"/>
          <w:szCs w:val="28"/>
        </w:rPr>
        <w:lastRenderedPageBreak/>
        <w:t>Samenwerking:</w:t>
      </w:r>
      <w:r w:rsidRPr="00414C3B">
        <w:rPr>
          <w:rFonts w:ascii="Arial" w:hAnsi="Arial" w:cs="Arial"/>
          <w:sz w:val="28"/>
          <w:szCs w:val="28"/>
        </w:rPr>
        <w:t xml:space="preserve"> Hoe goed werkte jullie samen tijdens het maken van het spel?</w:t>
      </w:r>
    </w:p>
    <w:p w14:paraId="65BE85EE" w14:textId="77777777" w:rsidR="00552DB7" w:rsidRPr="00414C3B" w:rsidRDefault="00552DB7" w:rsidP="00414C3B">
      <w:pPr>
        <w:rPr>
          <w:rFonts w:ascii="Arial" w:hAnsi="Arial" w:cs="Arial"/>
          <w:sz w:val="28"/>
          <w:szCs w:val="28"/>
        </w:rPr>
      </w:pPr>
    </w:p>
    <w:sectPr w:rsidR="00552DB7" w:rsidRPr="00414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9E6"/>
    <w:multiLevelType w:val="multilevel"/>
    <w:tmpl w:val="409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86073"/>
    <w:multiLevelType w:val="multilevel"/>
    <w:tmpl w:val="C972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B5A85"/>
    <w:multiLevelType w:val="multilevel"/>
    <w:tmpl w:val="EB66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00EFC"/>
    <w:multiLevelType w:val="multilevel"/>
    <w:tmpl w:val="F85A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638AF"/>
    <w:multiLevelType w:val="multilevel"/>
    <w:tmpl w:val="A8820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758659">
    <w:abstractNumId w:val="2"/>
  </w:num>
  <w:num w:numId="2" w16cid:durableId="1467698985">
    <w:abstractNumId w:val="4"/>
  </w:num>
  <w:num w:numId="3" w16cid:durableId="1445078954">
    <w:abstractNumId w:val="0"/>
  </w:num>
  <w:num w:numId="4" w16cid:durableId="1564095625">
    <w:abstractNumId w:val="3"/>
  </w:num>
  <w:num w:numId="5" w16cid:durableId="100566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3B"/>
    <w:rsid w:val="002E15F3"/>
    <w:rsid w:val="00414C3B"/>
    <w:rsid w:val="00552DB7"/>
    <w:rsid w:val="009611C6"/>
    <w:rsid w:val="00AE506E"/>
    <w:rsid w:val="00E82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6E5C"/>
  <w15:chartTrackingRefBased/>
  <w15:docId w15:val="{04A6ABCF-A2CB-4C88-AB02-FE88EFAF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C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C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C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C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C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C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C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C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C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C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C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C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C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C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C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C3B"/>
    <w:rPr>
      <w:rFonts w:eastAsiaTheme="majorEastAsia" w:cstheme="majorBidi"/>
      <w:color w:val="272727" w:themeColor="text1" w:themeTint="D8"/>
    </w:rPr>
  </w:style>
  <w:style w:type="paragraph" w:styleId="Titel">
    <w:name w:val="Title"/>
    <w:basedOn w:val="Standaard"/>
    <w:next w:val="Standaard"/>
    <w:link w:val="TitelChar"/>
    <w:uiPriority w:val="10"/>
    <w:qFormat/>
    <w:rsid w:val="0041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C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C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C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C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C3B"/>
    <w:rPr>
      <w:i/>
      <w:iCs/>
      <w:color w:val="404040" w:themeColor="text1" w:themeTint="BF"/>
    </w:rPr>
  </w:style>
  <w:style w:type="paragraph" w:styleId="Lijstalinea">
    <w:name w:val="List Paragraph"/>
    <w:basedOn w:val="Standaard"/>
    <w:uiPriority w:val="34"/>
    <w:qFormat/>
    <w:rsid w:val="00414C3B"/>
    <w:pPr>
      <w:ind w:left="720"/>
      <w:contextualSpacing/>
    </w:pPr>
  </w:style>
  <w:style w:type="character" w:styleId="Intensievebenadrukking">
    <w:name w:val="Intense Emphasis"/>
    <w:basedOn w:val="Standaardalinea-lettertype"/>
    <w:uiPriority w:val="21"/>
    <w:qFormat/>
    <w:rsid w:val="00414C3B"/>
    <w:rPr>
      <w:i/>
      <w:iCs/>
      <w:color w:val="0F4761" w:themeColor="accent1" w:themeShade="BF"/>
    </w:rPr>
  </w:style>
  <w:style w:type="paragraph" w:styleId="Duidelijkcitaat">
    <w:name w:val="Intense Quote"/>
    <w:basedOn w:val="Standaard"/>
    <w:next w:val="Standaard"/>
    <w:link w:val="DuidelijkcitaatChar"/>
    <w:uiPriority w:val="30"/>
    <w:qFormat/>
    <w:rsid w:val="0041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C3B"/>
    <w:rPr>
      <w:i/>
      <w:iCs/>
      <w:color w:val="0F4761" w:themeColor="accent1" w:themeShade="BF"/>
    </w:rPr>
  </w:style>
  <w:style w:type="character" w:styleId="Intensieveverwijzing">
    <w:name w:val="Intense Reference"/>
    <w:basedOn w:val="Standaardalinea-lettertype"/>
    <w:uiPriority w:val="32"/>
    <w:qFormat/>
    <w:rsid w:val="00414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24472">
      <w:bodyDiv w:val="1"/>
      <w:marLeft w:val="0"/>
      <w:marRight w:val="0"/>
      <w:marTop w:val="0"/>
      <w:marBottom w:val="0"/>
      <w:divBdr>
        <w:top w:val="none" w:sz="0" w:space="0" w:color="auto"/>
        <w:left w:val="none" w:sz="0" w:space="0" w:color="auto"/>
        <w:bottom w:val="none" w:sz="0" w:space="0" w:color="auto"/>
        <w:right w:val="none" w:sz="0" w:space="0" w:color="auto"/>
      </w:divBdr>
    </w:div>
    <w:div w:id="11655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356</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Rijckevorsel</dc:creator>
  <cp:keywords/>
  <dc:description/>
  <cp:lastModifiedBy>Marcel van Rijckevorsel</cp:lastModifiedBy>
  <cp:revision>1</cp:revision>
  <dcterms:created xsi:type="dcterms:W3CDTF">2025-01-23T09:40:00Z</dcterms:created>
  <dcterms:modified xsi:type="dcterms:W3CDTF">2025-01-23T10:15:00Z</dcterms:modified>
</cp:coreProperties>
</file>